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7809" w14:textId="77777777" w:rsidR="009112D0" w:rsidRPr="00D26C4E" w:rsidRDefault="009112D0" w:rsidP="009112D0">
      <w:pPr>
        <w:rPr>
          <w:lang w:val="pt-BR"/>
        </w:rPr>
      </w:pPr>
      <w:r w:rsidRPr="00D26C4E">
        <w:rPr>
          <w:b/>
          <w:lang w:val="pt-BR"/>
        </w:rPr>
        <w:t>MEU ESTÚDIO MARAVILHOSO</w:t>
      </w:r>
      <w:r w:rsidRPr="00D26C4E">
        <w:rPr>
          <w:b/>
          <w:lang w:val="pt-BR"/>
        </w:rPr>
        <w:tab/>
      </w:r>
      <w:r w:rsidRPr="00D26C4E">
        <w:rPr>
          <w:b/>
          <w:lang w:val="pt-BR"/>
        </w:rPr>
        <w:br/>
        <w:t>Seção: Nível 2</w:t>
      </w:r>
      <w:r w:rsidRPr="00D26C4E">
        <w:rPr>
          <w:b/>
          <w:lang w:val="pt-BR"/>
        </w:rPr>
        <w:br/>
      </w:r>
      <w:r>
        <w:rPr>
          <w:lang w:val="pt-BR"/>
        </w:rPr>
        <w:t>Data de postagem</w:t>
      </w:r>
      <w:r w:rsidRPr="00D26C4E">
        <w:rPr>
          <w:lang w:val="pt-BR"/>
        </w:rPr>
        <w:t xml:space="preserve">: </w:t>
      </w:r>
      <w:r>
        <w:rPr>
          <w:lang w:val="pt-BR"/>
        </w:rPr>
        <w:t>3 de maio de 2019</w:t>
      </w:r>
    </w:p>
    <w:p w14:paraId="2CD8ABDD" w14:textId="562C07F4" w:rsidR="009112D0" w:rsidRPr="000E601A" w:rsidRDefault="009112D0" w:rsidP="009112D0">
      <w:pPr>
        <w:rPr>
          <w:b/>
          <w:lang w:val="pt-BR"/>
        </w:rPr>
      </w:pPr>
      <w:r w:rsidRPr="000E601A">
        <w:rPr>
          <w:b/>
          <w:lang w:val="pt-BR"/>
        </w:rPr>
        <w:t>Plano de Aula Nível 2: A Cida</w:t>
      </w:r>
      <w:r>
        <w:rPr>
          <w:b/>
          <w:lang w:val="pt-BR"/>
        </w:rPr>
        <w:t>de</w:t>
      </w:r>
      <w:r w:rsidRPr="000E601A">
        <w:rPr>
          <w:b/>
          <w:lang w:val="pt-BR"/>
        </w:rPr>
        <w:t xml:space="preserve"> de Nínive</w:t>
      </w:r>
    </w:p>
    <w:p w14:paraId="2416197B" w14:textId="118F3355" w:rsidR="00DE3BF0" w:rsidRPr="001A5514" w:rsidRDefault="009112D0" w:rsidP="00D31C5D">
      <w:pPr>
        <w:rPr>
          <w:lang w:val="pt-BR"/>
        </w:rPr>
      </w:pPr>
      <w:r w:rsidRPr="009112D0">
        <w:rPr>
          <w:lang w:val="pt-BR"/>
        </w:rPr>
        <w:t xml:space="preserve">Obs. </w:t>
      </w:r>
      <w:r w:rsidR="001A5514">
        <w:rPr>
          <w:lang w:val="pt-BR"/>
        </w:rPr>
        <w:t>p</w:t>
      </w:r>
      <w:r w:rsidRPr="009112D0">
        <w:rPr>
          <w:lang w:val="pt-BR"/>
        </w:rPr>
        <w:t xml:space="preserve">ara pais </w:t>
      </w:r>
      <w:r w:rsidR="00E10124">
        <w:rPr>
          <w:lang w:val="pt-BR"/>
        </w:rPr>
        <w:t>e</w:t>
      </w:r>
      <w:r w:rsidRPr="009112D0">
        <w:rPr>
          <w:lang w:val="pt-BR"/>
        </w:rPr>
        <w:t xml:space="preserve"> professores</w:t>
      </w:r>
      <w:r w:rsidR="00D31C5D" w:rsidRPr="009112D0">
        <w:rPr>
          <w:lang w:val="pt-BR"/>
        </w:rPr>
        <w:t xml:space="preserve">: </w:t>
      </w:r>
      <w:r w:rsidRPr="009112D0">
        <w:rPr>
          <w:lang w:val="pt-BR"/>
        </w:rPr>
        <w:t xml:space="preserve">Segue-se  um  plano de </w:t>
      </w:r>
      <w:r w:rsidR="00D31C5D" w:rsidRPr="009112D0">
        <w:rPr>
          <w:lang w:val="pt-BR"/>
        </w:rPr>
        <w:t>30</w:t>
      </w:r>
      <w:r w:rsidRPr="009112D0">
        <w:rPr>
          <w:lang w:val="pt-BR"/>
        </w:rPr>
        <w:t xml:space="preserve"> a </w:t>
      </w:r>
      <w:r w:rsidR="00D31C5D" w:rsidRPr="009112D0">
        <w:rPr>
          <w:lang w:val="pt-BR"/>
        </w:rPr>
        <w:t>45</w:t>
      </w:r>
      <w:r w:rsidRPr="009112D0">
        <w:rPr>
          <w:lang w:val="pt-BR"/>
        </w:rPr>
        <w:t xml:space="preserve"> </w:t>
      </w:r>
      <w:r w:rsidRPr="001A5514">
        <w:rPr>
          <w:lang w:val="pt-BR"/>
        </w:rPr>
        <w:t>minutos</w:t>
      </w:r>
      <w:r w:rsidR="00D31C5D" w:rsidRPr="001A5514">
        <w:rPr>
          <w:lang w:val="pt-BR"/>
        </w:rPr>
        <w:t xml:space="preserve"> </w:t>
      </w:r>
      <w:r w:rsidRPr="001A5514">
        <w:rPr>
          <w:lang w:val="pt-BR"/>
        </w:rPr>
        <w:t>para a aula “</w:t>
      </w:r>
      <w:hyperlink r:id="rId6" w:history="1">
        <w:r w:rsidRPr="001A5514">
          <w:rPr>
            <w:rStyle w:val="Hyperlink"/>
            <w:lang w:val="pt-BR"/>
          </w:rPr>
          <w:t>Cidades da Bíblia: A Cidade de Nínive</w:t>
        </w:r>
      </w:hyperlink>
      <w:r w:rsidRPr="001A5514">
        <w:rPr>
          <w:lang w:val="pt-BR"/>
        </w:rPr>
        <w:t>,” que tem o seguinte objetivo: “Aprender mais sobre a vida de grandes homens e mulheres da Bíblia” (</w:t>
      </w:r>
      <w:r w:rsidR="001A5514" w:rsidRPr="001A5514">
        <w:fldChar w:fldCharType="begin"/>
      </w:r>
      <w:r w:rsidR="001A5514" w:rsidRPr="001A5514">
        <w:rPr>
          <w:lang w:val="pt-BR"/>
        </w:rPr>
        <w:instrText xml:space="preserve"> HYPERLINK "http://www.mywonderstudio.com/scope-and-sequence/" \l "great2" </w:instrText>
      </w:r>
      <w:r w:rsidR="001A5514" w:rsidRPr="001A5514">
        <w:fldChar w:fldCharType="separate"/>
      </w:r>
      <w:r w:rsidRPr="001A5514">
        <w:rPr>
          <w:rStyle w:val="Hyperlink"/>
          <w:lang w:val="pt-BR"/>
        </w:rPr>
        <w:t>Vida e fé cristãs: Treinamento missionário e de evangelização: Grandes Homens e Mulheres de Deus -2a</w:t>
      </w:r>
      <w:r w:rsidR="001A5514" w:rsidRPr="001A5514">
        <w:rPr>
          <w:rStyle w:val="Hyperlink"/>
          <w:lang w:val="pt-BR"/>
        </w:rPr>
        <w:fldChar w:fldCharType="end"/>
      </w:r>
      <w:r w:rsidRPr="001A5514">
        <w:rPr>
          <w:lang w:val="pt-BR"/>
        </w:rPr>
        <w:t>); e “Conseguir descrever o que significa ser cr</w:t>
      </w:r>
      <w:r w:rsidR="00E10124" w:rsidRPr="001A5514">
        <w:rPr>
          <w:lang w:val="pt-BR"/>
        </w:rPr>
        <w:t>í</w:t>
      </w:r>
      <w:r w:rsidRPr="001A5514">
        <w:rPr>
          <w:lang w:val="pt-BR"/>
        </w:rPr>
        <w:t xml:space="preserve">tico e os efeitos negativos dessa atitude; identificar formas de </w:t>
      </w:r>
      <w:r w:rsidR="00E10124" w:rsidRPr="001A5514">
        <w:rPr>
          <w:lang w:val="pt-BR"/>
        </w:rPr>
        <w:t>de</w:t>
      </w:r>
      <w:r w:rsidRPr="001A5514">
        <w:rPr>
          <w:lang w:val="pt-BR"/>
        </w:rPr>
        <w:t>mo</w:t>
      </w:r>
      <w:r w:rsidR="00E10124" w:rsidRPr="001A5514">
        <w:rPr>
          <w:lang w:val="pt-BR"/>
        </w:rPr>
        <w:t>n</w:t>
      </w:r>
      <w:r w:rsidRPr="001A5514">
        <w:rPr>
          <w:lang w:val="pt-BR"/>
        </w:rPr>
        <w:t>strar compaixão em vez de julga</w:t>
      </w:r>
      <w:r w:rsidR="00E10124" w:rsidRPr="001A5514">
        <w:rPr>
          <w:lang w:val="pt-BR"/>
        </w:rPr>
        <w:t>r</w:t>
      </w:r>
      <w:r w:rsidRPr="001A5514">
        <w:rPr>
          <w:lang w:val="pt-BR"/>
        </w:rPr>
        <w:t>.” (</w:t>
      </w:r>
      <w:r w:rsidR="001A5514" w:rsidRPr="001A5514">
        <w:fldChar w:fldCharType="begin"/>
      </w:r>
      <w:r w:rsidR="001A5514" w:rsidRPr="001A5514">
        <w:rPr>
          <w:lang w:val="pt-BR"/>
        </w:rPr>
        <w:instrText xml:space="preserve"> HYPERLINK "http://www.mywonderstudio.com/scope-and-sequence</w:instrText>
      </w:r>
      <w:r w:rsidR="001A5514" w:rsidRPr="001A5514">
        <w:rPr>
          <w:lang w:val="pt-BR"/>
        </w:rPr>
        <w:instrText xml:space="preserve">/" \l "compassion2" </w:instrText>
      </w:r>
      <w:r w:rsidR="001A5514" w:rsidRPr="001A5514">
        <w:fldChar w:fldCharType="separate"/>
      </w:r>
      <w:r w:rsidRPr="001A5514">
        <w:rPr>
          <w:rStyle w:val="Hyperlink"/>
          <w:lang w:val="pt-BR"/>
        </w:rPr>
        <w:t>Formação de caráter: Habilidades sociais: Compaixão-2b</w:t>
      </w:r>
      <w:r w:rsidR="001A5514" w:rsidRPr="001A5514">
        <w:rPr>
          <w:rStyle w:val="Hyperlink"/>
          <w:lang w:val="pt-BR"/>
        </w:rPr>
        <w:fldChar w:fldCharType="end"/>
      </w:r>
      <w:r w:rsidR="001A5514">
        <w:rPr>
          <w:lang w:val="pt-BR"/>
        </w:rPr>
        <w:t>)</w:t>
      </w:r>
      <w:bookmarkStart w:id="0" w:name="_GoBack"/>
      <w:bookmarkEnd w:id="0"/>
    </w:p>
    <w:p w14:paraId="7EDC3669" w14:textId="2649F7E6" w:rsidR="00D31C5D" w:rsidRPr="009112D0" w:rsidRDefault="009112D0" w:rsidP="00D31C5D">
      <w:pPr>
        <w:rPr>
          <w:lang w:val="pt-BR"/>
        </w:rPr>
      </w:pPr>
      <w:r w:rsidRPr="001A5514">
        <w:rPr>
          <w:b/>
          <w:i/>
          <w:lang w:val="pt-BR"/>
        </w:rPr>
        <w:t>Leiam</w:t>
      </w:r>
      <w:r w:rsidR="00D31C5D" w:rsidRPr="001A5514">
        <w:rPr>
          <w:lang w:val="pt-BR"/>
        </w:rPr>
        <w:t xml:space="preserve"> “</w:t>
      </w:r>
      <w:hyperlink r:id="rId7" w:history="1">
        <w:r w:rsidR="00D31C5D" w:rsidRPr="001A5514">
          <w:rPr>
            <w:rStyle w:val="Hyperlink"/>
            <w:lang w:val="pt-BR"/>
          </w:rPr>
          <w:t>Ci</w:t>
        </w:r>
        <w:r w:rsidRPr="001A5514">
          <w:rPr>
            <w:rStyle w:val="Hyperlink"/>
            <w:lang w:val="pt-BR"/>
          </w:rPr>
          <w:t>dades da Bíblia</w:t>
        </w:r>
        <w:r w:rsidR="00D31C5D" w:rsidRPr="001A5514">
          <w:rPr>
            <w:rStyle w:val="Hyperlink"/>
            <w:lang w:val="pt-BR"/>
          </w:rPr>
          <w:t xml:space="preserve">: </w:t>
        </w:r>
        <w:r w:rsidRPr="001A5514">
          <w:rPr>
            <w:rStyle w:val="Hyperlink"/>
            <w:lang w:val="pt-BR"/>
          </w:rPr>
          <w:t>A Cidade de Nínive</w:t>
        </w:r>
      </w:hyperlink>
      <w:r w:rsidR="00D31C5D" w:rsidRPr="001A5514">
        <w:rPr>
          <w:lang w:val="pt-BR"/>
        </w:rPr>
        <w:t>.”</w:t>
      </w:r>
    </w:p>
    <w:p w14:paraId="612049DC" w14:textId="0ADDD68A" w:rsidR="00A60417" w:rsidRPr="00334403" w:rsidRDefault="00A60417" w:rsidP="00D31C5D">
      <w:pPr>
        <w:rPr>
          <w:b/>
          <w:lang w:val="pt-BR"/>
        </w:rPr>
      </w:pPr>
      <w:r w:rsidRPr="00334403">
        <w:rPr>
          <w:b/>
          <w:lang w:val="pt-BR"/>
        </w:rPr>
        <w:t>REVI</w:t>
      </w:r>
      <w:r w:rsidR="009112D0" w:rsidRPr="00334403">
        <w:rPr>
          <w:b/>
          <w:lang w:val="pt-BR"/>
        </w:rPr>
        <w:t xml:space="preserve">SEM O PARÁGRAFO </w:t>
      </w:r>
      <w:r w:rsidRPr="00334403">
        <w:rPr>
          <w:b/>
          <w:lang w:val="pt-BR"/>
        </w:rPr>
        <w:t>1:</w:t>
      </w:r>
    </w:p>
    <w:p w14:paraId="2EBE7688" w14:textId="574A54FB" w:rsidR="00CB3A77" w:rsidRPr="009112D0" w:rsidRDefault="009112D0" w:rsidP="00D31C5D">
      <w:pPr>
        <w:rPr>
          <w:lang w:val="pt-BR"/>
        </w:rPr>
      </w:pPr>
      <w:r w:rsidRPr="009112D0">
        <w:rPr>
          <w:b/>
          <w:i/>
          <w:lang w:val="pt-BR"/>
        </w:rPr>
        <w:t>Leiam</w:t>
      </w:r>
      <w:r w:rsidR="001D5A49" w:rsidRPr="009112D0">
        <w:rPr>
          <w:lang w:val="pt-BR"/>
        </w:rPr>
        <w:t xml:space="preserve"> </w:t>
      </w:r>
      <w:hyperlink r:id="rId8" w:history="1">
        <w:r w:rsidR="001D5A49" w:rsidRPr="009112D0">
          <w:rPr>
            <w:rStyle w:val="Hyperlink"/>
            <w:lang w:val="pt-BR"/>
          </w:rPr>
          <w:t>G</w:t>
        </w:r>
        <w:r w:rsidRPr="009112D0">
          <w:rPr>
            <w:rStyle w:val="Hyperlink"/>
            <w:lang w:val="pt-BR"/>
          </w:rPr>
          <w:t>ê</w:t>
        </w:r>
        <w:r w:rsidR="001D5A49" w:rsidRPr="009112D0">
          <w:rPr>
            <w:rStyle w:val="Hyperlink"/>
            <w:lang w:val="pt-BR"/>
          </w:rPr>
          <w:t>ne</w:t>
        </w:r>
        <w:r w:rsidR="001D5A49" w:rsidRPr="009112D0">
          <w:rPr>
            <w:rStyle w:val="Hyperlink"/>
            <w:lang w:val="pt-BR"/>
          </w:rPr>
          <w:t>s</w:t>
        </w:r>
        <w:r w:rsidR="001D5A49" w:rsidRPr="009112D0">
          <w:rPr>
            <w:rStyle w:val="Hyperlink"/>
            <w:lang w:val="pt-BR"/>
          </w:rPr>
          <w:t>is 10:1–11</w:t>
        </w:r>
      </w:hyperlink>
      <w:r w:rsidR="001D5A49" w:rsidRPr="009112D0">
        <w:rPr>
          <w:lang w:val="pt-BR"/>
        </w:rPr>
        <w:t xml:space="preserve"> </w:t>
      </w:r>
      <w:r w:rsidRPr="009112D0">
        <w:rPr>
          <w:lang w:val="pt-BR"/>
        </w:rPr>
        <w:t>e ajude as crianças a encontrar a resposta para as seguintes perguntas</w:t>
      </w:r>
      <w:r w:rsidR="001D5A49" w:rsidRPr="009112D0">
        <w:rPr>
          <w:lang w:val="pt-BR"/>
        </w:rPr>
        <w:t>:</w:t>
      </w:r>
    </w:p>
    <w:p w14:paraId="5BD611AD" w14:textId="16608FE3" w:rsidR="001D5A49" w:rsidRDefault="009112D0" w:rsidP="001D5A49">
      <w:pPr>
        <w:pStyle w:val="ListParagraph"/>
        <w:numPr>
          <w:ilvl w:val="0"/>
          <w:numId w:val="1"/>
        </w:numPr>
      </w:pPr>
      <w:r w:rsidRPr="009112D0">
        <w:rPr>
          <w:lang w:val="pt-BR"/>
        </w:rPr>
        <w:t xml:space="preserve">Nínive foi construída antes ou depois do dilúvio </w:t>
      </w:r>
      <w:r w:rsidR="00057EB4">
        <w:rPr>
          <w:lang w:val="pt-BR"/>
        </w:rPr>
        <w:t>que aconteceu durante a vida de Noé</w:t>
      </w:r>
      <w:r w:rsidR="001D5A49" w:rsidRPr="009112D0">
        <w:rPr>
          <w:lang w:val="pt-BR"/>
        </w:rPr>
        <w:t xml:space="preserve">? </w:t>
      </w:r>
      <w:r w:rsidR="001D5A49">
        <w:t>(</w:t>
      </w:r>
      <w:proofErr w:type="spellStart"/>
      <w:r w:rsidR="00057EB4">
        <w:t>Resposta</w:t>
      </w:r>
      <w:proofErr w:type="spellEnd"/>
      <w:r w:rsidR="001D5A49">
        <w:t xml:space="preserve">: </w:t>
      </w:r>
      <w:proofErr w:type="spellStart"/>
      <w:r w:rsidR="00057EB4">
        <w:t>Depois</w:t>
      </w:r>
      <w:proofErr w:type="spellEnd"/>
      <w:r w:rsidR="001D5A49">
        <w:t>.)</w:t>
      </w:r>
    </w:p>
    <w:p w14:paraId="3E71049F" w14:textId="6650B8C3" w:rsidR="001D5A49" w:rsidRPr="00057EB4" w:rsidRDefault="00057EB4" w:rsidP="001D5A49">
      <w:pPr>
        <w:pStyle w:val="ListParagraph"/>
        <w:numPr>
          <w:ilvl w:val="0"/>
          <w:numId w:val="1"/>
        </w:numPr>
        <w:rPr>
          <w:lang w:val="pt-BR"/>
        </w:rPr>
      </w:pPr>
      <w:r w:rsidRPr="00057EB4">
        <w:rPr>
          <w:lang w:val="pt-BR"/>
        </w:rPr>
        <w:t>Além da construção</w:t>
      </w:r>
      <w:r w:rsidR="00334403">
        <w:rPr>
          <w:lang w:val="pt-BR"/>
        </w:rPr>
        <w:t xml:space="preserve"> </w:t>
      </w:r>
      <w:r w:rsidRPr="00057EB4">
        <w:rPr>
          <w:lang w:val="pt-BR"/>
        </w:rPr>
        <w:t>de Nínive, Nimrod é conhecido pelo que mais</w:t>
      </w:r>
      <w:r w:rsidR="001D5A49" w:rsidRPr="00057EB4">
        <w:rPr>
          <w:lang w:val="pt-BR"/>
        </w:rPr>
        <w:t>? (</w:t>
      </w:r>
      <w:r w:rsidRPr="00057EB4">
        <w:rPr>
          <w:lang w:val="pt-BR"/>
        </w:rPr>
        <w:t>Resposta</w:t>
      </w:r>
      <w:r w:rsidR="001D5A49" w:rsidRPr="00057EB4">
        <w:rPr>
          <w:lang w:val="pt-BR"/>
        </w:rPr>
        <w:t xml:space="preserve">: </w:t>
      </w:r>
      <w:r w:rsidRPr="00057EB4">
        <w:rPr>
          <w:lang w:val="pt-BR"/>
        </w:rPr>
        <w:t>Por ser um grande caçador</w:t>
      </w:r>
      <w:r w:rsidR="001D5A49" w:rsidRPr="00057EB4">
        <w:rPr>
          <w:lang w:val="pt-BR"/>
        </w:rPr>
        <w:t>.)</w:t>
      </w:r>
    </w:p>
    <w:p w14:paraId="10CB1B63" w14:textId="3A39AD15" w:rsidR="001D5A49" w:rsidRDefault="00057EB4" w:rsidP="001D5A49">
      <w:pPr>
        <w:pStyle w:val="ListParagraph"/>
        <w:numPr>
          <w:ilvl w:val="0"/>
          <w:numId w:val="1"/>
        </w:numPr>
      </w:pPr>
      <w:r w:rsidRPr="00057EB4">
        <w:rPr>
          <w:lang w:val="pt-BR"/>
        </w:rPr>
        <w:t>Qual era o nome antigo da região em que N</w:t>
      </w:r>
      <w:r>
        <w:rPr>
          <w:lang w:val="pt-BR"/>
        </w:rPr>
        <w:t>ínive foi construída</w:t>
      </w:r>
      <w:r w:rsidR="001D5A49" w:rsidRPr="00057EB4">
        <w:rPr>
          <w:lang w:val="pt-BR"/>
        </w:rPr>
        <w:t xml:space="preserve">? </w:t>
      </w:r>
      <w:r w:rsidR="001D5A49">
        <w:t>(</w:t>
      </w:r>
      <w:proofErr w:type="spellStart"/>
      <w:r>
        <w:t>Resposta</w:t>
      </w:r>
      <w:proofErr w:type="spellEnd"/>
      <w:r w:rsidR="001D5A49">
        <w:t xml:space="preserve">: </w:t>
      </w:r>
      <w:proofErr w:type="spellStart"/>
      <w:r w:rsidR="001D5A49">
        <w:t>Ass</w:t>
      </w:r>
      <w:r>
        <w:t>íria</w:t>
      </w:r>
      <w:proofErr w:type="spellEnd"/>
      <w:r w:rsidR="001D5A49">
        <w:t>.)</w:t>
      </w:r>
    </w:p>
    <w:p w14:paraId="5AE64D5A" w14:textId="2FBC6D01" w:rsidR="007877F8" w:rsidRPr="00057EB4" w:rsidRDefault="00057EB4" w:rsidP="001D5A49">
      <w:pPr>
        <w:rPr>
          <w:rFonts w:ascii="Calibri" w:hAnsi="Calibri" w:cs="Calibri"/>
          <w:color w:val="000000"/>
          <w:lang w:val="pt-BR"/>
        </w:rPr>
      </w:pPr>
      <w:r w:rsidRPr="00057EB4">
        <w:rPr>
          <w:b/>
          <w:i/>
          <w:lang w:val="pt-BR"/>
        </w:rPr>
        <w:t>Leiam</w:t>
      </w:r>
      <w:r w:rsidR="00554BAC" w:rsidRPr="00057EB4">
        <w:rPr>
          <w:b/>
          <w:lang w:val="pt-BR"/>
        </w:rPr>
        <w:t xml:space="preserve"> </w:t>
      </w:r>
      <w:hyperlink r:id="rId9" w:history="1">
        <w:r w:rsidR="00554BAC" w:rsidRPr="00057EB4">
          <w:rPr>
            <w:rStyle w:val="Hyperlink"/>
            <w:rFonts w:ascii="Calibri" w:hAnsi="Calibri" w:cs="Calibri"/>
            <w:lang w:val="pt-BR"/>
          </w:rPr>
          <w:t xml:space="preserve">2 </w:t>
        </w:r>
        <w:r w:rsidRPr="00057EB4">
          <w:rPr>
            <w:rStyle w:val="Hyperlink"/>
            <w:rFonts w:ascii="Calibri" w:hAnsi="Calibri" w:cs="Calibri"/>
            <w:lang w:val="pt-BR"/>
          </w:rPr>
          <w:t>Reis</w:t>
        </w:r>
        <w:r w:rsidR="00554BAC" w:rsidRPr="00057EB4">
          <w:rPr>
            <w:rStyle w:val="Hyperlink"/>
            <w:rFonts w:ascii="Calibri" w:hAnsi="Calibri" w:cs="Calibri"/>
            <w:lang w:val="pt-BR"/>
          </w:rPr>
          <w:t xml:space="preserve"> 19:3</w:t>
        </w:r>
        <w:r w:rsidR="00943AEC" w:rsidRPr="00057EB4">
          <w:rPr>
            <w:rStyle w:val="Hyperlink"/>
            <w:rFonts w:ascii="Calibri" w:hAnsi="Calibri" w:cs="Calibri"/>
            <w:lang w:val="pt-BR"/>
          </w:rPr>
          <w:t>1</w:t>
        </w:r>
        <w:r w:rsidR="00554BAC" w:rsidRPr="00057EB4">
          <w:rPr>
            <w:rStyle w:val="Hyperlink"/>
            <w:rFonts w:ascii="Calibri" w:hAnsi="Calibri" w:cs="Calibri"/>
            <w:lang w:val="pt-BR"/>
          </w:rPr>
          <w:t>–36</w:t>
        </w:r>
      </w:hyperlink>
      <w:r w:rsidR="00554BAC" w:rsidRPr="00057EB4">
        <w:rPr>
          <w:rFonts w:ascii="Calibri" w:hAnsi="Calibri" w:cs="Calibri"/>
          <w:color w:val="000000"/>
          <w:lang w:val="pt-BR"/>
        </w:rPr>
        <w:t xml:space="preserve"> </w:t>
      </w:r>
      <w:r w:rsidRPr="00057EB4">
        <w:rPr>
          <w:rFonts w:ascii="Calibri" w:hAnsi="Calibri" w:cs="Calibri"/>
          <w:color w:val="000000"/>
          <w:lang w:val="pt-BR"/>
        </w:rPr>
        <w:t xml:space="preserve">e </w:t>
      </w:r>
      <w:r w:rsidR="001A5514">
        <w:fldChar w:fldCharType="begin"/>
      </w:r>
      <w:r w:rsidR="001A5514" w:rsidRPr="001A5514">
        <w:rPr>
          <w:lang w:val="pt-BR"/>
        </w:rPr>
        <w:instrText>HYPERLINK "https://www.biblegateway.com/passage/?search=Isa%C3%ADas+37%3A33%E2%80%9337&amp;version=ARC;NVI-PT"</w:instrText>
      </w:r>
      <w:r w:rsidR="001A5514">
        <w:fldChar w:fldCharType="separate"/>
      </w:r>
      <w:r w:rsidR="00554BAC" w:rsidRPr="00057EB4">
        <w:rPr>
          <w:rStyle w:val="Hyperlink"/>
          <w:rFonts w:ascii="Calibri" w:hAnsi="Calibri" w:cs="Calibri"/>
          <w:lang w:val="pt-BR"/>
        </w:rPr>
        <w:t>Isa</w:t>
      </w:r>
      <w:r w:rsidRPr="00057EB4">
        <w:rPr>
          <w:rStyle w:val="Hyperlink"/>
          <w:rFonts w:ascii="Calibri" w:hAnsi="Calibri" w:cs="Calibri"/>
          <w:lang w:val="pt-BR"/>
        </w:rPr>
        <w:t>ías</w:t>
      </w:r>
      <w:r w:rsidR="00003F49" w:rsidRPr="00057EB4">
        <w:rPr>
          <w:rStyle w:val="Hyperlink"/>
          <w:rFonts w:ascii="Calibri" w:hAnsi="Calibri" w:cs="Calibri"/>
          <w:lang w:val="pt-BR"/>
        </w:rPr>
        <w:t xml:space="preserve"> 37:33–37</w:t>
      </w:r>
      <w:r w:rsidR="001A5514">
        <w:rPr>
          <w:rStyle w:val="Hyperlink"/>
          <w:rFonts w:ascii="Calibri" w:hAnsi="Calibri" w:cs="Calibri"/>
          <w:lang w:val="pt-BR"/>
        </w:rPr>
        <w:fldChar w:fldCharType="end"/>
      </w:r>
      <w:r w:rsidR="00943AEC" w:rsidRPr="00057EB4">
        <w:rPr>
          <w:rFonts w:ascii="Calibri" w:hAnsi="Calibri" w:cs="Calibri"/>
          <w:color w:val="000000"/>
          <w:lang w:val="pt-BR"/>
        </w:rPr>
        <w:t xml:space="preserve"> </w:t>
      </w:r>
      <w:r w:rsidR="00003F49" w:rsidRPr="00057EB4">
        <w:rPr>
          <w:rFonts w:ascii="Calibri" w:hAnsi="Calibri" w:cs="Calibri"/>
          <w:color w:val="000000"/>
          <w:lang w:val="pt-BR"/>
        </w:rPr>
        <w:t>(</w:t>
      </w:r>
      <w:r w:rsidRPr="00057EB4">
        <w:rPr>
          <w:rFonts w:ascii="Calibri" w:hAnsi="Calibri" w:cs="Calibri"/>
          <w:color w:val="000000"/>
          <w:lang w:val="pt-BR"/>
        </w:rPr>
        <w:t>Para os interessados, a história complet</w:t>
      </w:r>
      <w:r w:rsidR="00334403">
        <w:rPr>
          <w:rFonts w:ascii="Calibri" w:hAnsi="Calibri" w:cs="Calibri"/>
          <w:color w:val="000000"/>
          <w:lang w:val="pt-BR"/>
        </w:rPr>
        <w:t>a</w:t>
      </w:r>
      <w:r w:rsidRPr="00057EB4">
        <w:rPr>
          <w:rFonts w:ascii="Calibri" w:hAnsi="Calibri" w:cs="Calibri"/>
          <w:color w:val="000000"/>
          <w:lang w:val="pt-BR"/>
        </w:rPr>
        <w:t xml:space="preserve"> encontra-se em</w:t>
      </w:r>
      <w:r w:rsidR="001A5514">
        <w:fldChar w:fldCharType="begin"/>
      </w:r>
      <w:r w:rsidR="001A5514" w:rsidRPr="001A5514">
        <w:rPr>
          <w:lang w:val="pt-BR"/>
        </w:rPr>
        <w:instrText>HYPERLINK "https://www.biblegateway.com/passage/?search=Isa%C3%ADas+37%3A10%E2%80%9337&amp;version=ARC;NVI-PT"</w:instrText>
      </w:r>
      <w:r w:rsidR="001A5514">
        <w:fldChar w:fldCharType="separate"/>
      </w:r>
      <w:r w:rsidR="00003F49" w:rsidRPr="00057EB4">
        <w:rPr>
          <w:rStyle w:val="Hyperlink"/>
          <w:rFonts w:ascii="Calibri" w:hAnsi="Calibri" w:cs="Calibri"/>
          <w:lang w:val="pt-BR"/>
        </w:rPr>
        <w:t xml:space="preserve"> Isa</w:t>
      </w:r>
      <w:r w:rsidR="00334403">
        <w:rPr>
          <w:rStyle w:val="Hyperlink"/>
          <w:rFonts w:ascii="Calibri" w:hAnsi="Calibri" w:cs="Calibri"/>
          <w:lang w:val="pt-BR"/>
        </w:rPr>
        <w:t>ías</w:t>
      </w:r>
      <w:r w:rsidR="00003F49" w:rsidRPr="00057EB4">
        <w:rPr>
          <w:rStyle w:val="Hyperlink"/>
          <w:rFonts w:ascii="Calibri" w:hAnsi="Calibri" w:cs="Calibri"/>
          <w:lang w:val="pt-BR"/>
        </w:rPr>
        <w:t xml:space="preserve"> 37:10–37</w:t>
      </w:r>
      <w:r w:rsidR="001A5514">
        <w:rPr>
          <w:rStyle w:val="Hyperlink"/>
          <w:rFonts w:ascii="Calibri" w:hAnsi="Calibri" w:cs="Calibri"/>
          <w:lang w:val="pt-BR"/>
        </w:rPr>
        <w:fldChar w:fldCharType="end"/>
      </w:r>
      <w:r w:rsidR="00003F49" w:rsidRPr="00057EB4">
        <w:rPr>
          <w:rFonts w:ascii="Calibri" w:hAnsi="Calibri" w:cs="Calibri"/>
          <w:color w:val="000000"/>
          <w:lang w:val="pt-BR"/>
        </w:rPr>
        <w:t>.)</w:t>
      </w:r>
    </w:p>
    <w:p w14:paraId="50324BDD" w14:textId="2DB0E4EA" w:rsidR="00BC0757" w:rsidRPr="00FB15AF" w:rsidRDefault="00946532" w:rsidP="00BC075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lang w:val="pt-BR"/>
        </w:rPr>
      </w:pPr>
      <w:r>
        <w:rPr>
          <w:rFonts w:ascii="Calibri" w:hAnsi="Calibri" w:cs="Calibri"/>
          <w:b/>
          <w:i/>
          <w:color w:val="000000"/>
          <w:lang w:val="pt-BR"/>
        </w:rPr>
        <w:t>C</w:t>
      </w:r>
      <w:r w:rsidR="00057EB4" w:rsidRPr="00FB15AF">
        <w:rPr>
          <w:rFonts w:ascii="Calibri" w:hAnsi="Calibri" w:cs="Calibri"/>
          <w:b/>
          <w:i/>
          <w:color w:val="000000"/>
          <w:lang w:val="pt-BR"/>
        </w:rPr>
        <w:t>ontexto histórico</w:t>
      </w:r>
      <w:r>
        <w:rPr>
          <w:rFonts w:ascii="Calibri" w:hAnsi="Calibri" w:cs="Calibri"/>
          <w:b/>
          <w:i/>
          <w:color w:val="000000"/>
          <w:lang w:val="pt-BR"/>
        </w:rPr>
        <w:t xml:space="preserve">: </w:t>
      </w:r>
      <w:r>
        <w:rPr>
          <w:rFonts w:ascii="Calibri" w:hAnsi="Calibri" w:cs="Calibri"/>
          <w:color w:val="000000"/>
          <w:lang w:val="pt-BR"/>
        </w:rPr>
        <w:t>Es</w:t>
      </w:r>
      <w:r w:rsidR="00057EB4" w:rsidRPr="00FB15AF">
        <w:rPr>
          <w:rFonts w:ascii="Calibri" w:hAnsi="Calibri" w:cs="Calibri"/>
          <w:color w:val="000000"/>
          <w:lang w:val="pt-BR"/>
        </w:rPr>
        <w:t xml:space="preserve">te acontecimento se deu numa época em que futuras gerações do povo de Nínive voltaram para os seus caminhos ímpios, depois de terem se arrependido </w:t>
      </w:r>
      <w:r>
        <w:rPr>
          <w:rFonts w:ascii="Calibri" w:hAnsi="Calibri" w:cs="Calibri"/>
          <w:color w:val="000000"/>
          <w:lang w:val="pt-BR"/>
        </w:rPr>
        <w:t>por causa da</w:t>
      </w:r>
      <w:r w:rsidR="00057EB4" w:rsidRPr="00FB15AF">
        <w:rPr>
          <w:rFonts w:ascii="Calibri" w:hAnsi="Calibri" w:cs="Calibri"/>
          <w:color w:val="000000"/>
          <w:lang w:val="pt-BR"/>
        </w:rPr>
        <w:t xml:space="preserve"> mensagem do profeta Jonas.</w:t>
      </w:r>
    </w:p>
    <w:p w14:paraId="349532C8" w14:textId="158801E9" w:rsidR="00625750" w:rsidRPr="00334403" w:rsidRDefault="002A745B" w:rsidP="002A745B">
      <w:pPr>
        <w:rPr>
          <w:b/>
          <w:lang w:val="pt-BR"/>
        </w:rPr>
      </w:pPr>
      <w:r w:rsidRPr="00334403">
        <w:rPr>
          <w:b/>
          <w:lang w:val="pt-BR"/>
        </w:rPr>
        <w:t>REVI</w:t>
      </w:r>
      <w:r w:rsidR="00FB15AF" w:rsidRPr="00334403">
        <w:rPr>
          <w:b/>
          <w:lang w:val="pt-BR"/>
        </w:rPr>
        <w:t>SEM O PARÁGRAFO</w:t>
      </w:r>
      <w:r w:rsidRPr="00334403">
        <w:rPr>
          <w:b/>
          <w:lang w:val="pt-BR"/>
        </w:rPr>
        <w:t xml:space="preserve"> 2:</w:t>
      </w:r>
    </w:p>
    <w:p w14:paraId="5AC9DFCC" w14:textId="0E2F1D95" w:rsidR="00625750" w:rsidRPr="00FB15AF" w:rsidRDefault="00FB15AF" w:rsidP="002A745B">
      <w:pPr>
        <w:rPr>
          <w:lang w:val="pt-BR"/>
        </w:rPr>
      </w:pPr>
      <w:r w:rsidRPr="00FB15AF">
        <w:rPr>
          <w:b/>
          <w:i/>
          <w:lang w:val="pt-BR"/>
        </w:rPr>
        <w:t>Leiam</w:t>
      </w:r>
      <w:r w:rsidR="00625750" w:rsidRPr="00FB15AF">
        <w:rPr>
          <w:b/>
          <w:i/>
          <w:lang w:val="pt-BR"/>
        </w:rPr>
        <w:t xml:space="preserve"> </w:t>
      </w:r>
      <w:hyperlink r:id="rId10" w:history="1">
        <w:r w:rsidR="00625750" w:rsidRPr="00FB15AF">
          <w:rPr>
            <w:rStyle w:val="Hyperlink"/>
            <w:lang w:val="pt-BR"/>
          </w:rPr>
          <w:t>Jona</w:t>
        </w:r>
        <w:r w:rsidRPr="00FB15AF">
          <w:rPr>
            <w:rStyle w:val="Hyperlink"/>
            <w:lang w:val="pt-BR"/>
          </w:rPr>
          <w:t>s</w:t>
        </w:r>
        <w:r w:rsidR="00C64890" w:rsidRPr="00FB15AF">
          <w:rPr>
            <w:rStyle w:val="Hyperlink"/>
            <w:lang w:val="pt-BR"/>
          </w:rPr>
          <w:t>, c</w:t>
        </w:r>
        <w:r w:rsidRPr="00FB15AF">
          <w:rPr>
            <w:rStyle w:val="Hyperlink"/>
            <w:lang w:val="pt-BR"/>
          </w:rPr>
          <w:t>apítulo</w:t>
        </w:r>
        <w:r w:rsidR="00C64890" w:rsidRPr="00FB15AF">
          <w:rPr>
            <w:rStyle w:val="Hyperlink"/>
            <w:lang w:val="pt-BR"/>
          </w:rPr>
          <w:t>s</w:t>
        </w:r>
        <w:r w:rsidR="00625750" w:rsidRPr="00FB15AF">
          <w:rPr>
            <w:rStyle w:val="Hyperlink"/>
            <w:lang w:val="pt-BR"/>
          </w:rPr>
          <w:t xml:space="preserve"> 1–4</w:t>
        </w:r>
      </w:hyperlink>
      <w:r w:rsidR="00625750" w:rsidRPr="00FB15AF">
        <w:rPr>
          <w:lang w:val="pt-BR"/>
        </w:rPr>
        <w:t xml:space="preserve"> o</w:t>
      </w:r>
      <w:r w:rsidRPr="00FB15AF">
        <w:rPr>
          <w:lang w:val="pt-BR"/>
        </w:rPr>
        <w:t>u uma vers</w:t>
      </w:r>
      <w:r>
        <w:rPr>
          <w:lang w:val="pt-BR"/>
        </w:rPr>
        <w:t xml:space="preserve">ão menor </w:t>
      </w:r>
      <w:r w:rsidR="00E10124">
        <w:rPr>
          <w:lang w:val="pt-BR"/>
        </w:rPr>
        <w:t xml:space="preserve">em </w:t>
      </w:r>
      <w:r>
        <w:rPr>
          <w:lang w:val="pt-BR"/>
        </w:rPr>
        <w:t>uma Bíblia infantil</w:t>
      </w:r>
      <w:r w:rsidR="00625750" w:rsidRPr="00FB15AF">
        <w:rPr>
          <w:lang w:val="pt-BR"/>
        </w:rPr>
        <w:t>.</w:t>
      </w:r>
    </w:p>
    <w:p w14:paraId="4171BEAB" w14:textId="0115D585" w:rsidR="004D0752" w:rsidRPr="004D0752" w:rsidRDefault="0015554D" w:rsidP="001D5A49">
      <w:pPr>
        <w:rPr>
          <w:lang w:val="pt-BR"/>
        </w:rPr>
      </w:pPr>
      <w:r w:rsidRPr="004D0752">
        <w:rPr>
          <w:b/>
          <w:i/>
          <w:lang w:val="pt-BR"/>
        </w:rPr>
        <w:t>Refl</w:t>
      </w:r>
      <w:r w:rsidR="004D0752" w:rsidRPr="004D0752">
        <w:rPr>
          <w:b/>
          <w:i/>
          <w:lang w:val="pt-BR"/>
        </w:rPr>
        <w:t>ita</w:t>
      </w:r>
      <w:r w:rsidR="00F618EA" w:rsidRPr="004D0752">
        <w:rPr>
          <w:b/>
          <w:lang w:val="pt-BR"/>
        </w:rPr>
        <w:t xml:space="preserve"> </w:t>
      </w:r>
      <w:r w:rsidR="00B01912" w:rsidRPr="00B01912">
        <w:rPr>
          <w:lang w:val="pt-BR"/>
        </w:rPr>
        <w:t>junto</w:t>
      </w:r>
      <w:r w:rsidR="00B01912">
        <w:rPr>
          <w:b/>
          <w:lang w:val="pt-BR"/>
        </w:rPr>
        <w:t xml:space="preserve"> </w:t>
      </w:r>
      <w:r w:rsidR="004D0752" w:rsidRPr="004D0752">
        <w:rPr>
          <w:lang w:val="pt-BR"/>
        </w:rPr>
        <w:t>com as crianças como deve ter sido difícil para Jonas. O povo de Nínive era conhecido por ser cruel e ímpio</w:t>
      </w:r>
      <w:r w:rsidR="004D0752">
        <w:rPr>
          <w:lang w:val="pt-BR"/>
        </w:rPr>
        <w:t>, e até era uma ameaça para o povo de Israel. Talvez por isso ele não queria ir adverti-los</w:t>
      </w:r>
      <w:r w:rsidR="004D0752" w:rsidRPr="004D0752">
        <w:rPr>
          <w:lang w:val="pt-BR"/>
        </w:rPr>
        <w:t>.</w:t>
      </w:r>
      <w:r w:rsidR="004D0752">
        <w:rPr>
          <w:lang w:val="pt-BR"/>
        </w:rPr>
        <w:t xml:space="preserve"> Quando finalmente foi, achando que eles seriam julgados, ficou decepcionado ao ver que se arrependeram e receberam misericórdia. </w:t>
      </w:r>
    </w:p>
    <w:p w14:paraId="203E2378" w14:textId="0643C37E" w:rsidR="00F618EA" w:rsidRPr="004C3264" w:rsidRDefault="004D0752" w:rsidP="001D5A49">
      <w:pPr>
        <w:rPr>
          <w:lang w:val="pt-BR"/>
        </w:rPr>
      </w:pPr>
      <w:r w:rsidRPr="004D0752">
        <w:rPr>
          <w:b/>
          <w:i/>
          <w:lang w:val="pt-BR"/>
        </w:rPr>
        <w:t>Pergunte</w:t>
      </w:r>
      <w:r w:rsidR="00F618EA" w:rsidRPr="004D0752">
        <w:rPr>
          <w:lang w:val="pt-BR"/>
        </w:rPr>
        <w:t xml:space="preserve"> </w:t>
      </w:r>
      <w:r w:rsidRPr="004D0752">
        <w:rPr>
          <w:lang w:val="pt-BR"/>
        </w:rPr>
        <w:t xml:space="preserve">às crianças se alguma vez ficaram chateadas </w:t>
      </w:r>
      <w:r w:rsidR="004C3264">
        <w:rPr>
          <w:lang w:val="pt-BR"/>
        </w:rPr>
        <w:t xml:space="preserve">por </w:t>
      </w:r>
      <w:r w:rsidRPr="004D0752">
        <w:rPr>
          <w:lang w:val="pt-BR"/>
        </w:rPr>
        <w:t xml:space="preserve">uma </w:t>
      </w:r>
      <w:r>
        <w:rPr>
          <w:lang w:val="pt-BR"/>
        </w:rPr>
        <w:t>criança</w:t>
      </w:r>
      <w:r w:rsidR="004C3264">
        <w:rPr>
          <w:lang w:val="pt-BR"/>
        </w:rPr>
        <w:t xml:space="preserve"> que foi desamorosa com elas  ter recebido atenção de outros amigos, familiares ou dos professores, em ve</w:t>
      </w:r>
      <w:r w:rsidR="00B01912">
        <w:rPr>
          <w:lang w:val="pt-BR"/>
        </w:rPr>
        <w:t>z</w:t>
      </w:r>
      <w:r w:rsidR="004C3264">
        <w:rPr>
          <w:lang w:val="pt-BR"/>
        </w:rPr>
        <w:t xml:space="preserve"> de ter </w:t>
      </w:r>
      <w:r w:rsidR="00334403">
        <w:rPr>
          <w:lang w:val="pt-BR"/>
        </w:rPr>
        <w:t xml:space="preserve">recebido </w:t>
      </w:r>
      <w:r w:rsidR="004C3264">
        <w:rPr>
          <w:lang w:val="pt-BR"/>
        </w:rPr>
        <w:t xml:space="preserve">uma consequência. Conversem a respeito de como em situações assim, ainda que </w:t>
      </w:r>
      <w:r w:rsidR="00946532">
        <w:rPr>
          <w:lang w:val="pt-BR"/>
        </w:rPr>
        <w:t>seja</w:t>
      </w:r>
      <w:r w:rsidR="004C3264">
        <w:rPr>
          <w:lang w:val="pt-BR"/>
        </w:rPr>
        <w:t xml:space="preserve"> difícil mostrar a mesma misericórdia que Deus nos mostra, podemos pedir a Jesus que nos ajude a fazer isso</w:t>
      </w:r>
      <w:r w:rsidR="00F618EA" w:rsidRPr="004C3264">
        <w:rPr>
          <w:lang w:val="pt-BR"/>
        </w:rPr>
        <w:t>.</w:t>
      </w:r>
    </w:p>
    <w:p w14:paraId="0AE3646D" w14:textId="22D6F714" w:rsidR="00B3060B" w:rsidRPr="00334403" w:rsidRDefault="00B3060B" w:rsidP="00B3060B">
      <w:pPr>
        <w:rPr>
          <w:lang w:val="pt-BR"/>
        </w:rPr>
      </w:pPr>
      <w:r w:rsidRPr="004C3264">
        <w:rPr>
          <w:b/>
          <w:i/>
          <w:lang w:val="pt-BR"/>
        </w:rPr>
        <w:t>Refl</w:t>
      </w:r>
      <w:r w:rsidR="004C3264" w:rsidRPr="004C3264">
        <w:rPr>
          <w:b/>
          <w:i/>
          <w:lang w:val="pt-BR"/>
        </w:rPr>
        <w:t xml:space="preserve">ita </w:t>
      </w:r>
      <w:r w:rsidR="00B01912" w:rsidRPr="00B01912">
        <w:rPr>
          <w:lang w:val="pt-BR"/>
        </w:rPr>
        <w:t>junto</w:t>
      </w:r>
      <w:r w:rsidRPr="004C3264">
        <w:rPr>
          <w:lang w:val="pt-BR"/>
        </w:rPr>
        <w:t xml:space="preserve"> </w:t>
      </w:r>
      <w:r w:rsidR="004C3264" w:rsidRPr="004C3264">
        <w:rPr>
          <w:lang w:val="pt-BR"/>
        </w:rPr>
        <w:t>com as crianças sobre o fato de que o povo de Nínive não sabia como viver da f</w:t>
      </w:r>
      <w:r w:rsidR="004C3264">
        <w:rPr>
          <w:lang w:val="pt-BR"/>
        </w:rPr>
        <w:t>orma certa (Jo</w:t>
      </w:r>
      <w:r w:rsidR="00334403">
        <w:rPr>
          <w:lang w:val="pt-BR"/>
        </w:rPr>
        <w:t>nas</w:t>
      </w:r>
      <w:r w:rsidR="004C3264">
        <w:rPr>
          <w:lang w:val="pt-BR"/>
        </w:rPr>
        <w:t xml:space="preserve"> 4:11).</w:t>
      </w:r>
      <w:r w:rsidR="000D5B73">
        <w:rPr>
          <w:lang w:val="pt-BR"/>
        </w:rPr>
        <w:t xml:space="preserve"> </w:t>
      </w:r>
      <w:r w:rsidR="004C3264">
        <w:rPr>
          <w:lang w:val="pt-BR"/>
        </w:rPr>
        <w:t>Depois conversem sobre como os exemplos da Bíb</w:t>
      </w:r>
      <w:r w:rsidR="00334403">
        <w:rPr>
          <w:lang w:val="pt-BR"/>
        </w:rPr>
        <w:t>lia são bons para nós, principalmente  da vida de Jesus, sobre mostrarmos misericórdia e interesse pelos outros</w:t>
      </w:r>
      <w:r w:rsidRPr="00334403">
        <w:rPr>
          <w:lang w:val="pt-BR"/>
        </w:rPr>
        <w:t>.</w:t>
      </w:r>
    </w:p>
    <w:p w14:paraId="5090550E" w14:textId="50D2E3D4" w:rsidR="00AE2CB0" w:rsidRPr="00334403" w:rsidRDefault="00AE2CB0" w:rsidP="00AE2CB0">
      <w:pPr>
        <w:rPr>
          <w:b/>
          <w:lang w:val="pt-BR"/>
        </w:rPr>
      </w:pPr>
      <w:r w:rsidRPr="00334403">
        <w:rPr>
          <w:b/>
          <w:lang w:val="pt-BR"/>
        </w:rPr>
        <w:lastRenderedPageBreak/>
        <w:t>REVI</w:t>
      </w:r>
      <w:r w:rsidR="00334403" w:rsidRPr="00334403">
        <w:rPr>
          <w:b/>
          <w:lang w:val="pt-BR"/>
        </w:rPr>
        <w:t xml:space="preserve">SEM O PARÁGRAFO </w:t>
      </w:r>
      <w:r w:rsidRPr="00334403">
        <w:rPr>
          <w:b/>
          <w:lang w:val="pt-BR"/>
        </w:rPr>
        <w:t>3:</w:t>
      </w:r>
    </w:p>
    <w:p w14:paraId="4C1BE169" w14:textId="7371E1B8" w:rsidR="00AE2CB0" w:rsidRPr="00334403" w:rsidRDefault="00334403" w:rsidP="001D5A49">
      <w:pPr>
        <w:rPr>
          <w:rFonts w:ascii="Calibri" w:hAnsi="Calibri" w:cs="Calibri"/>
          <w:color w:val="000000"/>
          <w:lang w:val="pt-BR"/>
        </w:rPr>
      </w:pPr>
      <w:r w:rsidRPr="00334403">
        <w:rPr>
          <w:b/>
          <w:i/>
          <w:lang w:val="pt-BR"/>
        </w:rPr>
        <w:t>Leiam</w:t>
      </w:r>
      <w:r w:rsidR="00AE2CB0" w:rsidRPr="00334403">
        <w:rPr>
          <w:b/>
          <w:i/>
          <w:lang w:val="pt-BR"/>
        </w:rPr>
        <w:t xml:space="preserve"> </w:t>
      </w:r>
      <w:hyperlink r:id="rId11" w:history="1">
        <w:r w:rsidR="00AE2CB0" w:rsidRPr="00334403">
          <w:rPr>
            <w:rStyle w:val="Hyperlink"/>
            <w:rFonts w:ascii="Calibri" w:hAnsi="Calibri" w:cs="Calibri"/>
            <w:lang w:val="pt-BR"/>
          </w:rPr>
          <w:t>Mat</w:t>
        </w:r>
        <w:r w:rsidRPr="00334403">
          <w:rPr>
            <w:rStyle w:val="Hyperlink"/>
            <w:rFonts w:ascii="Calibri" w:hAnsi="Calibri" w:cs="Calibri"/>
            <w:lang w:val="pt-BR"/>
          </w:rPr>
          <w:t xml:space="preserve">eus </w:t>
        </w:r>
        <w:r w:rsidR="00AE2CB0" w:rsidRPr="00334403">
          <w:rPr>
            <w:rStyle w:val="Hyperlink"/>
            <w:rFonts w:ascii="Calibri" w:hAnsi="Calibri" w:cs="Calibri"/>
            <w:lang w:val="pt-BR"/>
          </w:rPr>
          <w:t>12:38–41</w:t>
        </w:r>
      </w:hyperlink>
      <w:r w:rsidR="00B3060B" w:rsidRPr="00334403">
        <w:rPr>
          <w:rFonts w:ascii="Calibri" w:hAnsi="Calibri" w:cs="Calibri"/>
          <w:color w:val="000000"/>
          <w:lang w:val="pt-BR"/>
        </w:rPr>
        <w:t>.</w:t>
      </w:r>
    </w:p>
    <w:p w14:paraId="64A3657D" w14:textId="73B3A6E7" w:rsidR="00B3060B" w:rsidRPr="00334403" w:rsidRDefault="00334403" w:rsidP="001D5A49">
      <w:pPr>
        <w:rPr>
          <w:rFonts w:ascii="Calibri" w:hAnsi="Calibri" w:cs="Calibri"/>
          <w:color w:val="000000"/>
          <w:lang w:val="pt-BR"/>
        </w:rPr>
      </w:pPr>
      <w:r w:rsidRPr="00334403">
        <w:rPr>
          <w:rFonts w:ascii="Calibri" w:hAnsi="Calibri" w:cs="Calibri"/>
          <w:b/>
          <w:i/>
          <w:color w:val="000000"/>
          <w:lang w:val="pt-BR"/>
        </w:rPr>
        <w:t xml:space="preserve">Pergunte </w:t>
      </w:r>
      <w:r w:rsidRPr="00334403">
        <w:rPr>
          <w:rFonts w:ascii="Calibri" w:hAnsi="Calibri" w:cs="Calibri"/>
          <w:color w:val="000000"/>
          <w:lang w:val="pt-BR"/>
        </w:rPr>
        <w:t xml:space="preserve">às crianças o que acham que </w:t>
      </w:r>
      <w:r w:rsidR="000D5B73">
        <w:rPr>
          <w:rFonts w:ascii="Calibri" w:hAnsi="Calibri" w:cs="Calibri"/>
          <w:color w:val="000000"/>
          <w:lang w:val="pt-BR"/>
        </w:rPr>
        <w:t>há</w:t>
      </w:r>
      <w:r w:rsidRPr="00334403">
        <w:rPr>
          <w:rFonts w:ascii="Calibri" w:hAnsi="Calibri" w:cs="Calibri"/>
          <w:color w:val="000000"/>
          <w:lang w:val="pt-BR"/>
        </w:rPr>
        <w:t xml:space="preserve"> de semelhante entre as mensagens de Jonas e de Jesus para as pessoas, e como essas mensagens ajudaram a mudar a vida delas</w:t>
      </w:r>
      <w:r w:rsidR="004B2A89" w:rsidRPr="00334403">
        <w:rPr>
          <w:lang w:val="pt-BR"/>
        </w:rPr>
        <w:t>.</w:t>
      </w:r>
    </w:p>
    <w:p w14:paraId="2E375FFA" w14:textId="273D8C73" w:rsidR="004D2726" w:rsidRPr="001A5514" w:rsidRDefault="007A0A66" w:rsidP="007A0A66">
      <w:pPr>
        <w:rPr>
          <w:b/>
          <w:lang w:val="pt-BR"/>
        </w:rPr>
      </w:pPr>
      <w:r w:rsidRPr="001A5514">
        <w:rPr>
          <w:b/>
          <w:lang w:val="pt-BR"/>
        </w:rPr>
        <w:t>REVI</w:t>
      </w:r>
      <w:r w:rsidR="00334403" w:rsidRPr="001A5514">
        <w:rPr>
          <w:b/>
          <w:lang w:val="pt-BR"/>
        </w:rPr>
        <w:t>SEM O PARÁGRAFO</w:t>
      </w:r>
      <w:r w:rsidRPr="001A5514">
        <w:rPr>
          <w:b/>
          <w:lang w:val="pt-BR"/>
        </w:rPr>
        <w:t xml:space="preserve"> 4:</w:t>
      </w:r>
    </w:p>
    <w:p w14:paraId="2A48EBBB" w14:textId="5FC84833" w:rsidR="00D10E09" w:rsidRPr="00946532" w:rsidRDefault="00334403" w:rsidP="007A0A66">
      <w:pPr>
        <w:rPr>
          <w:lang w:val="pt-BR"/>
        </w:rPr>
      </w:pPr>
      <w:r w:rsidRPr="00946532">
        <w:rPr>
          <w:b/>
          <w:i/>
          <w:lang w:val="pt-BR"/>
        </w:rPr>
        <w:t xml:space="preserve">Localizem </w:t>
      </w:r>
      <w:r w:rsidRPr="00946532">
        <w:rPr>
          <w:lang w:val="pt-BR"/>
        </w:rPr>
        <w:t xml:space="preserve">em um </w:t>
      </w:r>
      <w:r w:rsidR="001A5514">
        <w:fldChar w:fldCharType="begin"/>
      </w:r>
      <w:r w:rsidR="001A5514" w:rsidRPr="001A5514">
        <w:rPr>
          <w:lang w:val="pt-BR"/>
        </w:rPr>
        <w:instrText xml:space="preserve"> HYPERLINK "https://www.bible-history.com/black-obelisk/map-</w:instrText>
      </w:r>
      <w:r w:rsidR="001A5514" w:rsidRPr="001A5514">
        <w:rPr>
          <w:lang w:val="pt-BR"/>
        </w:rPr>
        <w:instrText xml:space="preserve">of-modern-iraq.html" </w:instrText>
      </w:r>
      <w:r w:rsidR="001A5514">
        <w:fldChar w:fldCharType="separate"/>
      </w:r>
      <w:r w:rsidR="00D10E09" w:rsidRPr="00946532">
        <w:rPr>
          <w:rStyle w:val="Hyperlink"/>
          <w:lang w:val="pt-BR"/>
        </w:rPr>
        <w:t>map</w:t>
      </w:r>
      <w:r w:rsidRPr="00946532">
        <w:rPr>
          <w:rStyle w:val="Hyperlink"/>
          <w:lang w:val="pt-BR"/>
        </w:rPr>
        <w:t xml:space="preserve">a a cidade de </w:t>
      </w:r>
      <w:r w:rsidR="00D10E09" w:rsidRPr="00946532">
        <w:rPr>
          <w:rStyle w:val="Hyperlink"/>
          <w:lang w:val="pt-BR"/>
        </w:rPr>
        <w:t>Mosul</w:t>
      </w:r>
      <w:r w:rsidR="001A5514">
        <w:rPr>
          <w:rStyle w:val="Hyperlink"/>
          <w:lang w:val="pt-BR"/>
        </w:rPr>
        <w:fldChar w:fldCharType="end"/>
      </w:r>
      <w:r w:rsidR="00D10E09" w:rsidRPr="00946532">
        <w:rPr>
          <w:lang w:val="pt-BR"/>
        </w:rPr>
        <w:t xml:space="preserve">, </w:t>
      </w:r>
      <w:r w:rsidR="00946532" w:rsidRPr="00946532">
        <w:rPr>
          <w:lang w:val="pt-BR"/>
        </w:rPr>
        <w:t xml:space="preserve">onde se podem </w:t>
      </w:r>
      <w:r w:rsidR="00946532">
        <w:rPr>
          <w:lang w:val="pt-BR"/>
        </w:rPr>
        <w:t xml:space="preserve">encontrar </w:t>
      </w:r>
      <w:r w:rsidR="00946532" w:rsidRPr="00946532">
        <w:rPr>
          <w:lang w:val="pt-BR"/>
        </w:rPr>
        <w:t>atualmente vest</w:t>
      </w:r>
      <w:r w:rsidR="00946532">
        <w:rPr>
          <w:lang w:val="pt-BR"/>
        </w:rPr>
        <w:t>ígios da antiga cidade de Nínive</w:t>
      </w:r>
      <w:r w:rsidR="00D10E09" w:rsidRPr="00946532">
        <w:rPr>
          <w:lang w:val="pt-BR"/>
        </w:rPr>
        <w:t>.</w:t>
      </w:r>
    </w:p>
    <w:p w14:paraId="4A881C9B" w14:textId="20B89BF0" w:rsidR="006E5E0C" w:rsidRDefault="00946532" w:rsidP="007A0A66">
      <w:pPr>
        <w:rPr>
          <w:b/>
          <w:i/>
        </w:rPr>
      </w:pPr>
      <w:r>
        <w:rPr>
          <w:b/>
          <w:i/>
        </w:rPr>
        <w:t xml:space="preserve">Material </w:t>
      </w:r>
      <w:proofErr w:type="spellStart"/>
      <w:r>
        <w:rPr>
          <w:b/>
          <w:i/>
        </w:rPr>
        <w:t>adicional</w:t>
      </w:r>
      <w:proofErr w:type="spellEnd"/>
      <w:r w:rsidR="006E5E0C">
        <w:rPr>
          <w:b/>
          <w:i/>
        </w:rPr>
        <w:t>:</w:t>
      </w:r>
    </w:p>
    <w:p w14:paraId="62BE3E93" w14:textId="116AFDEF" w:rsidR="006E5E0C" w:rsidRPr="00887FB5" w:rsidRDefault="001A5514" w:rsidP="00887FB5">
      <w:pPr>
        <w:pStyle w:val="ListParagraph"/>
        <w:numPr>
          <w:ilvl w:val="0"/>
          <w:numId w:val="2"/>
        </w:numPr>
      </w:pPr>
      <w:hyperlink r:id="rId12" w:history="1">
        <w:r w:rsidR="00887FB5" w:rsidRPr="00887FB5">
          <w:rPr>
            <w:rStyle w:val="Hyperlink"/>
          </w:rPr>
          <w:t>“When and how was Nineveh destroyed?”</w:t>
        </w:r>
      </w:hyperlink>
      <w:r w:rsidR="00946532">
        <w:rPr>
          <w:rStyle w:val="Hyperlink"/>
        </w:rPr>
        <w:t xml:space="preserve"> (Como e </w:t>
      </w:r>
      <w:proofErr w:type="spellStart"/>
      <w:r w:rsidR="00946532">
        <w:rPr>
          <w:rStyle w:val="Hyperlink"/>
        </w:rPr>
        <w:t>Quando</w:t>
      </w:r>
      <w:proofErr w:type="spellEnd"/>
      <w:r w:rsidR="00946532">
        <w:rPr>
          <w:rStyle w:val="Hyperlink"/>
        </w:rPr>
        <w:t xml:space="preserve"> </w:t>
      </w:r>
      <w:proofErr w:type="spellStart"/>
      <w:r w:rsidR="00946532">
        <w:rPr>
          <w:rStyle w:val="Hyperlink"/>
        </w:rPr>
        <w:t>Nínive</w:t>
      </w:r>
      <w:proofErr w:type="spellEnd"/>
      <w:r w:rsidR="00946532">
        <w:rPr>
          <w:rStyle w:val="Hyperlink"/>
        </w:rPr>
        <w:t xml:space="preserve"> </w:t>
      </w:r>
      <w:proofErr w:type="spellStart"/>
      <w:r w:rsidR="00946532">
        <w:rPr>
          <w:rStyle w:val="Hyperlink"/>
        </w:rPr>
        <w:t>Foi</w:t>
      </w:r>
      <w:proofErr w:type="spellEnd"/>
      <w:r w:rsidR="00946532">
        <w:rPr>
          <w:rStyle w:val="Hyperlink"/>
        </w:rPr>
        <w:t xml:space="preserve"> </w:t>
      </w:r>
      <w:proofErr w:type="spellStart"/>
      <w:r w:rsidR="00946532">
        <w:rPr>
          <w:rStyle w:val="Hyperlink"/>
        </w:rPr>
        <w:t>Destruída</w:t>
      </w:r>
      <w:proofErr w:type="spellEnd"/>
      <w:r w:rsidR="00946532">
        <w:rPr>
          <w:rStyle w:val="Hyperlink"/>
        </w:rPr>
        <w:t>?)</w:t>
      </w:r>
    </w:p>
    <w:p w14:paraId="37736631" w14:textId="3B6ADB87" w:rsidR="002C2FB3" w:rsidRPr="00946532" w:rsidRDefault="002C2FB3" w:rsidP="002C2FB3">
      <w:pPr>
        <w:rPr>
          <w:lang w:val="pt-BR"/>
        </w:rPr>
      </w:pPr>
      <w:r w:rsidRPr="00946532">
        <w:rPr>
          <w:b/>
          <w:lang w:val="pt-BR"/>
        </w:rPr>
        <w:t xml:space="preserve">S&amp;S links: </w:t>
      </w:r>
      <w:hyperlink r:id="rId13" w:anchor="great2" w:history="1">
        <w:r w:rsidR="00946532" w:rsidRPr="00946532">
          <w:rPr>
            <w:rStyle w:val="Hyperlink"/>
            <w:lang w:val="pt-BR"/>
          </w:rPr>
          <w:t>Vida e fé cristãs</w:t>
        </w:r>
        <w:r w:rsidR="0015554D" w:rsidRPr="00946532">
          <w:rPr>
            <w:rStyle w:val="Hyperlink"/>
            <w:lang w:val="pt-BR"/>
          </w:rPr>
          <w:t xml:space="preserve">: </w:t>
        </w:r>
        <w:r w:rsidR="00946532" w:rsidRPr="00946532">
          <w:rPr>
            <w:rStyle w:val="Hyperlink"/>
            <w:lang w:val="pt-BR"/>
          </w:rPr>
          <w:t>Treinamento missionário e de test</w:t>
        </w:r>
        <w:r w:rsidR="000D5B73">
          <w:rPr>
            <w:rStyle w:val="Hyperlink"/>
            <w:lang w:val="pt-BR"/>
          </w:rPr>
          <w:t>emunhar</w:t>
        </w:r>
        <w:r w:rsidR="0015554D" w:rsidRPr="00946532">
          <w:rPr>
            <w:rStyle w:val="Hyperlink"/>
            <w:lang w:val="pt-BR"/>
          </w:rPr>
          <w:t>: Gr</w:t>
        </w:r>
        <w:r w:rsidR="00946532" w:rsidRPr="00946532">
          <w:rPr>
            <w:rStyle w:val="Hyperlink"/>
            <w:lang w:val="pt-BR"/>
          </w:rPr>
          <w:t xml:space="preserve">andes homens e mulheres de Deus </w:t>
        </w:r>
        <w:r w:rsidR="0015554D" w:rsidRPr="00946532">
          <w:rPr>
            <w:rStyle w:val="Hyperlink"/>
            <w:lang w:val="pt-BR"/>
          </w:rPr>
          <w:t>-2a</w:t>
        </w:r>
      </w:hyperlink>
      <w:r w:rsidR="0015554D" w:rsidRPr="00946532">
        <w:rPr>
          <w:rStyle w:val="Hyperlink"/>
          <w:lang w:val="pt-BR"/>
        </w:rPr>
        <w:t xml:space="preserve"> </w:t>
      </w:r>
      <w:r w:rsidR="00946532">
        <w:rPr>
          <w:lang w:val="pt-BR"/>
        </w:rPr>
        <w:t>e</w:t>
      </w:r>
      <w:r w:rsidR="0015554D" w:rsidRPr="00946532">
        <w:rPr>
          <w:lang w:val="pt-BR"/>
        </w:rPr>
        <w:t xml:space="preserve"> </w:t>
      </w:r>
      <w:hyperlink r:id="rId14" w:anchor="compassion2" w:history="1">
        <w:r w:rsidR="00946532">
          <w:rPr>
            <w:rStyle w:val="Hyperlink"/>
            <w:lang w:val="pt-BR"/>
          </w:rPr>
          <w:t>Formação de caráter</w:t>
        </w:r>
        <w:r w:rsidR="0015554D" w:rsidRPr="00946532">
          <w:rPr>
            <w:rStyle w:val="Hyperlink"/>
            <w:lang w:val="pt-BR"/>
          </w:rPr>
          <w:t xml:space="preserve">: </w:t>
        </w:r>
        <w:r w:rsidR="00946532">
          <w:rPr>
            <w:rStyle w:val="Hyperlink"/>
            <w:lang w:val="pt-BR"/>
          </w:rPr>
          <w:t>Habilidades sociais</w:t>
        </w:r>
        <w:r w:rsidR="0015554D" w:rsidRPr="00946532">
          <w:rPr>
            <w:rStyle w:val="Hyperlink"/>
            <w:lang w:val="pt-BR"/>
          </w:rPr>
          <w:t>: Compa</w:t>
        </w:r>
        <w:r w:rsidR="00946532">
          <w:rPr>
            <w:rStyle w:val="Hyperlink"/>
            <w:lang w:val="pt-BR"/>
          </w:rPr>
          <w:t>ixão</w:t>
        </w:r>
        <w:r w:rsidR="0015554D" w:rsidRPr="00946532">
          <w:rPr>
            <w:rStyle w:val="Hyperlink"/>
            <w:lang w:val="pt-BR"/>
          </w:rPr>
          <w:t>-2b</w:t>
        </w:r>
      </w:hyperlink>
    </w:p>
    <w:p w14:paraId="61244901" w14:textId="5CEFD62B" w:rsidR="002C2FB3" w:rsidRPr="00001169" w:rsidRDefault="002C2FB3" w:rsidP="002C2FB3">
      <w:pPr>
        <w:pStyle w:val="NoSpacing"/>
        <w:jc w:val="center"/>
        <w:rPr>
          <w:rFonts w:cstheme="minorHAnsi"/>
          <w:i/>
          <w:lang w:val="pt-BR"/>
        </w:rPr>
      </w:pPr>
      <w:r w:rsidRPr="00001169">
        <w:rPr>
          <w:rFonts w:cstheme="minorHAnsi"/>
          <w:i/>
          <w:lang w:val="pt-BR"/>
        </w:rPr>
        <w:t>Compil</w:t>
      </w:r>
      <w:r w:rsidR="00001169" w:rsidRPr="00001169">
        <w:rPr>
          <w:rFonts w:cstheme="minorHAnsi"/>
          <w:i/>
          <w:lang w:val="pt-BR"/>
        </w:rPr>
        <w:t xml:space="preserve">ado pela equipe do </w:t>
      </w:r>
      <w:r w:rsidRPr="00001169">
        <w:rPr>
          <w:rFonts w:cstheme="minorHAnsi"/>
          <w:i/>
          <w:lang w:val="pt-BR"/>
        </w:rPr>
        <w:t>M</w:t>
      </w:r>
      <w:r w:rsidR="00001169" w:rsidRPr="00001169">
        <w:rPr>
          <w:rFonts w:cstheme="minorHAnsi"/>
          <w:i/>
          <w:lang w:val="pt-BR"/>
        </w:rPr>
        <w:t>eu Estúdio Maravilhoso</w:t>
      </w:r>
      <w:r w:rsidRPr="00001169">
        <w:rPr>
          <w:rFonts w:cstheme="minorHAnsi"/>
          <w:i/>
          <w:lang w:val="pt-BR"/>
        </w:rPr>
        <w:t>.</w:t>
      </w:r>
    </w:p>
    <w:p w14:paraId="48119816" w14:textId="428D4710" w:rsidR="002C2FB3" w:rsidRPr="001A5514" w:rsidRDefault="002C2FB3" w:rsidP="002C2FB3">
      <w:pPr>
        <w:pStyle w:val="NoSpacing"/>
        <w:jc w:val="center"/>
        <w:rPr>
          <w:rFonts w:cstheme="minorHAnsi"/>
          <w:lang w:val="pt-BR"/>
        </w:rPr>
      </w:pPr>
      <w:r w:rsidRPr="001A5514">
        <w:rPr>
          <w:rFonts w:cstheme="minorHAnsi"/>
          <w:lang w:val="pt-BR"/>
        </w:rPr>
        <w:t xml:space="preserve">Copyright © 2019 </w:t>
      </w:r>
      <w:r w:rsidR="00001169" w:rsidRPr="001A5514">
        <w:rPr>
          <w:rFonts w:cstheme="minorHAnsi"/>
          <w:lang w:val="pt-BR"/>
        </w:rPr>
        <w:t>por A Família Internacional</w:t>
      </w:r>
    </w:p>
    <w:p w14:paraId="66044CF8" w14:textId="77777777" w:rsidR="002C2FB3" w:rsidRPr="001A5514" w:rsidRDefault="002C2FB3" w:rsidP="002C2FB3">
      <w:pPr>
        <w:pStyle w:val="NoSpacing"/>
        <w:rPr>
          <w:lang w:val="pt-BR"/>
        </w:rPr>
      </w:pPr>
    </w:p>
    <w:p w14:paraId="34A2F0C3" w14:textId="22664A90" w:rsidR="003605BC" w:rsidRPr="00001169" w:rsidRDefault="00FC2A80">
      <w:pPr>
        <w:rPr>
          <w:lang w:val="pt-BR"/>
        </w:rPr>
      </w:pPr>
      <w:r w:rsidRPr="00001169">
        <w:rPr>
          <w:b/>
          <w:lang w:val="pt-BR"/>
        </w:rPr>
        <w:t xml:space="preserve">Tags: </w:t>
      </w:r>
      <w:r w:rsidRPr="00001169">
        <w:rPr>
          <w:rFonts w:ascii="Calibri" w:hAnsi="Calibri" w:cs="Calibri"/>
          <w:lang w:val="pt-BR"/>
        </w:rPr>
        <w:t>ci</w:t>
      </w:r>
      <w:r w:rsidR="00001169" w:rsidRPr="00001169">
        <w:rPr>
          <w:rFonts w:ascii="Calibri" w:hAnsi="Calibri" w:cs="Calibri"/>
          <w:lang w:val="pt-BR"/>
        </w:rPr>
        <w:t>dades da bíblia, conhecimento bíblico</w:t>
      </w:r>
      <w:r w:rsidR="00863913" w:rsidRPr="00001169">
        <w:rPr>
          <w:rFonts w:ascii="Calibri" w:hAnsi="Calibri" w:cs="Calibri"/>
          <w:lang w:val="pt-BR"/>
        </w:rPr>
        <w:t xml:space="preserve">, </w:t>
      </w:r>
      <w:r w:rsidR="006E5E0C" w:rsidRPr="00001169">
        <w:rPr>
          <w:rFonts w:ascii="Calibri" w:hAnsi="Calibri" w:cs="Calibri"/>
          <w:lang w:val="pt-BR"/>
        </w:rPr>
        <w:t>c</w:t>
      </w:r>
      <w:r w:rsidRPr="00001169">
        <w:rPr>
          <w:rFonts w:ascii="Calibri" w:hAnsi="Calibri" w:cs="Calibri"/>
          <w:lang w:val="pt-BR"/>
        </w:rPr>
        <w:t>ompa</w:t>
      </w:r>
      <w:r w:rsidR="00001169" w:rsidRPr="00001169">
        <w:rPr>
          <w:rFonts w:ascii="Calibri" w:hAnsi="Calibri" w:cs="Calibri"/>
          <w:lang w:val="pt-BR"/>
        </w:rPr>
        <w:t>ixão</w:t>
      </w:r>
      <w:r w:rsidRPr="00001169">
        <w:rPr>
          <w:rFonts w:ascii="Calibri" w:hAnsi="Calibri" w:cs="Calibri"/>
          <w:lang w:val="pt-BR"/>
        </w:rPr>
        <w:t>, gr</w:t>
      </w:r>
      <w:r w:rsidR="00001169" w:rsidRPr="00001169">
        <w:rPr>
          <w:rFonts w:ascii="Calibri" w:hAnsi="Calibri" w:cs="Calibri"/>
          <w:lang w:val="pt-BR"/>
        </w:rPr>
        <w:t>andes homens e mulheres de deus, plano de aula n</w:t>
      </w:r>
      <w:r w:rsidR="00001169">
        <w:rPr>
          <w:rFonts w:ascii="Calibri" w:hAnsi="Calibri" w:cs="Calibri"/>
          <w:lang w:val="pt-BR"/>
        </w:rPr>
        <w:t>ível</w:t>
      </w:r>
      <w:r w:rsidRPr="00001169">
        <w:rPr>
          <w:lang w:val="pt-BR"/>
        </w:rPr>
        <w:t xml:space="preserve"> 2</w:t>
      </w:r>
    </w:p>
    <w:sectPr w:rsidR="003605BC" w:rsidRPr="0000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7C40"/>
    <w:multiLevelType w:val="hybridMultilevel"/>
    <w:tmpl w:val="4D5E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3A24"/>
    <w:multiLevelType w:val="hybridMultilevel"/>
    <w:tmpl w:val="5D0A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4A"/>
    <w:rsid w:val="00001169"/>
    <w:rsid w:val="00003F49"/>
    <w:rsid w:val="00057EB4"/>
    <w:rsid w:val="0006586B"/>
    <w:rsid w:val="0008192B"/>
    <w:rsid w:val="000D5B73"/>
    <w:rsid w:val="00113925"/>
    <w:rsid w:val="0015554D"/>
    <w:rsid w:val="0018381C"/>
    <w:rsid w:val="001A5514"/>
    <w:rsid w:val="001C72F0"/>
    <w:rsid w:val="001D5A49"/>
    <w:rsid w:val="002A25D4"/>
    <w:rsid w:val="002A745B"/>
    <w:rsid w:val="002B631F"/>
    <w:rsid w:val="002C2FB3"/>
    <w:rsid w:val="00301B33"/>
    <w:rsid w:val="00302C30"/>
    <w:rsid w:val="00334403"/>
    <w:rsid w:val="003B1746"/>
    <w:rsid w:val="0042669D"/>
    <w:rsid w:val="00491F0F"/>
    <w:rsid w:val="004B2A89"/>
    <w:rsid w:val="004C3264"/>
    <w:rsid w:val="004D0752"/>
    <w:rsid w:val="004D2726"/>
    <w:rsid w:val="005049C9"/>
    <w:rsid w:val="005137C2"/>
    <w:rsid w:val="0054760A"/>
    <w:rsid w:val="00554BAC"/>
    <w:rsid w:val="0056378B"/>
    <w:rsid w:val="005A7A8D"/>
    <w:rsid w:val="005D23CF"/>
    <w:rsid w:val="005D3F9A"/>
    <w:rsid w:val="00625750"/>
    <w:rsid w:val="0065099C"/>
    <w:rsid w:val="00662953"/>
    <w:rsid w:val="00686D05"/>
    <w:rsid w:val="006D12CB"/>
    <w:rsid w:val="006E5E0C"/>
    <w:rsid w:val="006F212C"/>
    <w:rsid w:val="007478D8"/>
    <w:rsid w:val="007877F8"/>
    <w:rsid w:val="00791816"/>
    <w:rsid w:val="007A0A66"/>
    <w:rsid w:val="008439C5"/>
    <w:rsid w:val="00854EBC"/>
    <w:rsid w:val="00863913"/>
    <w:rsid w:val="00887FB5"/>
    <w:rsid w:val="008A634C"/>
    <w:rsid w:val="008C3DC6"/>
    <w:rsid w:val="009112D0"/>
    <w:rsid w:val="00912F0A"/>
    <w:rsid w:val="00943AEC"/>
    <w:rsid w:val="00946532"/>
    <w:rsid w:val="00A25440"/>
    <w:rsid w:val="00A4610B"/>
    <w:rsid w:val="00A60417"/>
    <w:rsid w:val="00AE2CB0"/>
    <w:rsid w:val="00B01912"/>
    <w:rsid w:val="00B3060B"/>
    <w:rsid w:val="00BC0757"/>
    <w:rsid w:val="00C45D41"/>
    <w:rsid w:val="00C64890"/>
    <w:rsid w:val="00CB3A77"/>
    <w:rsid w:val="00D10E09"/>
    <w:rsid w:val="00D16EEE"/>
    <w:rsid w:val="00D31C5D"/>
    <w:rsid w:val="00DB4A4A"/>
    <w:rsid w:val="00DE3BF0"/>
    <w:rsid w:val="00E10124"/>
    <w:rsid w:val="00E47ED4"/>
    <w:rsid w:val="00EF24AB"/>
    <w:rsid w:val="00F618EA"/>
    <w:rsid w:val="00F77719"/>
    <w:rsid w:val="00F940D7"/>
    <w:rsid w:val="00FB15AF"/>
    <w:rsid w:val="00FC2A80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69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74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2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74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2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%2010%3A1-11&amp;version=ARC;NVI-PT" TargetMode="External"/><Relationship Id="rId13" Type="http://schemas.openxmlformats.org/officeDocument/2006/relationships/hyperlink" Target="http://www.mywonderstudio.com/scope-and-seque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wonderstudio.com/level-1/2019/5/1/cities-of-the-bible-the-city-of-nineveh.html" TargetMode="External"/><Relationship Id="rId12" Type="http://schemas.openxmlformats.org/officeDocument/2006/relationships/hyperlink" Target="https://www.gotquestions.org/Nineveh-destroye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ywonderstudio.com/level-1/2019/5/1/cities-of-the-bible-the-city-of-nineveh.html" TargetMode="External"/><Relationship Id="rId11" Type="http://schemas.openxmlformats.org/officeDocument/2006/relationships/hyperlink" Target="https://www.biblegateway.com/passage/?search=Mateus+12%3A38%E2%80%9341&amp;version=ARC;NVI-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Jonah+1-4&amp;version=ARC;NVI-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2+Reis+19%3A31%E2%80%9336&amp;version=ARC;NVI-PT" TargetMode="External"/><Relationship Id="rId14" Type="http://schemas.openxmlformats.org/officeDocument/2006/relationships/hyperlink" Target="http://www.mywonderstudio.com/scope-and-sequ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Sheila</cp:lastModifiedBy>
  <cp:revision>6</cp:revision>
  <dcterms:created xsi:type="dcterms:W3CDTF">2019-05-30T23:00:00Z</dcterms:created>
  <dcterms:modified xsi:type="dcterms:W3CDTF">2019-08-03T13:23:00Z</dcterms:modified>
</cp:coreProperties>
</file>